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127AF" w14:textId="592D6A90" w:rsidR="00030707" w:rsidRDefault="00030707" w:rsidP="00030707">
      <w:pPr>
        <w:pStyle w:val="2"/>
        <w:spacing w:before="280" w:after="280"/>
        <w:jc w:val="center"/>
        <w:rPr>
          <w:rFonts w:ascii="Times New Roman" w:eastAsia="manrope" w:hAnsi="Times New Roman" w:cs="Times New Roman"/>
          <w:b/>
          <w:bCs/>
          <w:color w:val="000000"/>
          <w:sz w:val="28"/>
          <w:szCs w:val="28"/>
        </w:rPr>
      </w:pPr>
      <w:r w:rsidRPr="00030707">
        <w:rPr>
          <w:rFonts w:ascii="Times New Roman" w:eastAsia="manrope" w:hAnsi="Times New Roman" w:cs="Times New Roman"/>
          <w:b/>
          <w:bCs/>
          <w:color w:val="000000"/>
          <w:sz w:val="28"/>
          <w:szCs w:val="28"/>
        </w:rPr>
        <w:t>Описание функциональных характеристик программного обеспечения</w:t>
      </w:r>
    </w:p>
    <w:p w14:paraId="3E5DF4A6" w14:textId="37398B33" w:rsidR="0089347F" w:rsidRDefault="0089347F" w:rsidP="0089347F">
      <w:pPr>
        <w:rPr>
          <w:rFonts w:ascii="Arial" w:eastAsia="manrope" w:hAnsi="Arial" w:cs="Arial"/>
          <w:color w:val="000000"/>
          <w:sz w:val="22"/>
          <w:szCs w:val="22"/>
        </w:rPr>
      </w:pPr>
      <w:r>
        <w:tab/>
      </w:r>
      <w:r w:rsidRPr="0089347F">
        <w:rPr>
          <w:rFonts w:ascii="Arial" w:hAnsi="Arial" w:cs="Arial"/>
          <w:sz w:val="22"/>
          <w:szCs w:val="22"/>
        </w:rPr>
        <w:t xml:space="preserve">Назначение </w:t>
      </w:r>
      <w:r w:rsidRPr="0089347F">
        <w:rPr>
          <w:rFonts w:ascii="Arial" w:eastAsia="manrope" w:hAnsi="Arial" w:cs="Arial"/>
          <w:color w:val="000000"/>
          <w:sz w:val="22"/>
          <w:szCs w:val="22"/>
        </w:rPr>
        <w:t>ПО КРИОН</w:t>
      </w:r>
      <w:r w:rsidRPr="0089347F">
        <w:rPr>
          <w:rFonts w:ascii="Arial" w:eastAsia="manrope" w:hAnsi="Arial" w:cs="Arial"/>
          <w:color w:val="000000"/>
          <w:sz w:val="22"/>
          <w:szCs w:val="22"/>
        </w:rPr>
        <w:t>:</w:t>
      </w:r>
    </w:p>
    <w:p w14:paraId="77CFD40C" w14:textId="4EC0C0DD" w:rsidR="0089347F" w:rsidRPr="009C407E" w:rsidRDefault="0089347F" w:rsidP="0089347F">
      <w:pPr>
        <w:spacing w:before="113" w:after="113"/>
        <w:ind w:left="708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Программа КРИОН является встроенной программой Систем Звукового Оповещения КРИОН (в дал</w:t>
      </w:r>
      <w:r>
        <w:rPr>
          <w:rFonts w:ascii="Arial" w:hAnsi="Arial" w:cs="Arial"/>
          <w:sz w:val="22"/>
          <w:szCs w:val="22"/>
        </w:rPr>
        <w:t>ь</w:t>
      </w:r>
      <w:r w:rsidRPr="009C407E">
        <w:rPr>
          <w:rFonts w:ascii="Arial" w:hAnsi="Arial" w:cs="Arial"/>
          <w:sz w:val="22"/>
          <w:szCs w:val="22"/>
        </w:rPr>
        <w:t>нейшем СЗО)</w:t>
      </w:r>
      <w:r>
        <w:rPr>
          <w:rFonts w:ascii="Arial" w:hAnsi="Arial" w:cs="Arial"/>
          <w:sz w:val="22"/>
          <w:szCs w:val="22"/>
        </w:rPr>
        <w:t>.</w:t>
      </w:r>
      <w:r w:rsidRPr="009C40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О</w:t>
      </w:r>
      <w:r w:rsidRPr="009C407E">
        <w:rPr>
          <w:rFonts w:ascii="Arial" w:hAnsi="Arial" w:cs="Arial"/>
          <w:sz w:val="22"/>
          <w:szCs w:val="22"/>
        </w:rPr>
        <w:t>сновная функция программы — это управление СЗО</w:t>
      </w:r>
      <w:r w:rsidRPr="009C407E">
        <w:rPr>
          <w:rFonts w:ascii="Arial" w:hAnsi="Arial" w:cs="Arial"/>
          <w:sz w:val="22"/>
          <w:szCs w:val="22"/>
        </w:rPr>
        <w:t xml:space="preserve"> по командам от внешних программ</w:t>
      </w:r>
      <w:bookmarkStart w:id="0" w:name="_GoBack"/>
      <w:bookmarkEnd w:id="0"/>
      <w:r w:rsidRPr="009C407E">
        <w:rPr>
          <w:rFonts w:ascii="Arial" w:hAnsi="Arial" w:cs="Arial"/>
          <w:sz w:val="22"/>
          <w:szCs w:val="22"/>
        </w:rPr>
        <w:t>, также передача данных о состоянии оборудования внешним программам.</w:t>
      </w:r>
    </w:p>
    <w:p w14:paraId="065C3234" w14:textId="77777777" w:rsidR="00030707" w:rsidRPr="00030707" w:rsidRDefault="00030707" w:rsidP="00030707">
      <w:pPr>
        <w:pStyle w:val="a9"/>
        <w:spacing w:before="280" w:after="280"/>
        <w:ind w:left="720" w:right="720"/>
        <w:jc w:val="both"/>
        <w:rPr>
          <w:rFonts w:ascii="Arial" w:hAnsi="Arial" w:cs="Arial"/>
          <w:sz w:val="22"/>
          <w:szCs w:val="22"/>
          <w:lang w:val="ru-RU"/>
        </w:rPr>
      </w:pPr>
      <w:r w:rsidRPr="00030707">
        <w:rPr>
          <w:rFonts w:ascii="Arial" w:eastAsia="manrope" w:hAnsi="Arial" w:cs="Arial"/>
          <w:color w:val="000000"/>
          <w:sz w:val="22"/>
          <w:szCs w:val="22"/>
          <w:lang w:val="ru-RU"/>
        </w:rPr>
        <w:t>Ключевые функции ПО КРИОН :</w:t>
      </w:r>
    </w:p>
    <w:p w14:paraId="19FEAF43" w14:textId="72D9567E" w:rsidR="00030707" w:rsidRPr="00030707" w:rsidRDefault="00030707" w:rsidP="00030707">
      <w:pPr>
        <w:numPr>
          <w:ilvl w:val="0"/>
          <w:numId w:val="6"/>
        </w:numPr>
        <w:suppressAutoHyphens/>
        <w:spacing w:before="113" w:after="113"/>
        <w:ind w:left="1440" w:right="720"/>
        <w:jc w:val="both"/>
        <w:rPr>
          <w:rFonts w:ascii="Arial" w:hAnsi="Arial" w:cs="Arial"/>
          <w:sz w:val="22"/>
          <w:szCs w:val="22"/>
        </w:rPr>
      </w:pPr>
      <w:r w:rsidRPr="00030707">
        <w:rPr>
          <w:rFonts w:ascii="Arial" w:eastAsia="manrope" w:hAnsi="Arial" w:cs="Arial"/>
          <w:color w:val="000000"/>
          <w:sz w:val="22"/>
          <w:szCs w:val="22"/>
        </w:rPr>
        <w:t xml:space="preserve">Следит за работоспособностью </w:t>
      </w:r>
      <w:r>
        <w:rPr>
          <w:rFonts w:ascii="Arial" w:eastAsia="manrope" w:hAnsi="Arial" w:cs="Arial"/>
          <w:color w:val="000000"/>
          <w:sz w:val="22"/>
          <w:szCs w:val="22"/>
        </w:rPr>
        <w:t>СЗО (</w:t>
      </w:r>
      <w:r w:rsidRPr="00030707">
        <w:rPr>
          <w:rFonts w:ascii="Arial" w:eastAsia="manrope" w:hAnsi="Arial" w:cs="Arial"/>
          <w:color w:val="000000"/>
          <w:sz w:val="22"/>
          <w:szCs w:val="22"/>
        </w:rPr>
        <w:t>системы звукового оповещения</w:t>
      </w:r>
      <w:r>
        <w:rPr>
          <w:rFonts w:ascii="Arial" w:eastAsia="manrope" w:hAnsi="Arial" w:cs="Arial"/>
          <w:color w:val="000000"/>
          <w:sz w:val="22"/>
          <w:szCs w:val="22"/>
        </w:rPr>
        <w:t xml:space="preserve">) </w:t>
      </w:r>
      <w:r w:rsidRPr="00030707">
        <w:rPr>
          <w:rFonts w:ascii="Arial" w:eastAsia="manrope" w:hAnsi="Arial" w:cs="Arial"/>
          <w:color w:val="000000"/>
          <w:sz w:val="22"/>
          <w:szCs w:val="22"/>
        </w:rPr>
        <w:t xml:space="preserve"> КРИОН.</w:t>
      </w:r>
    </w:p>
    <w:p w14:paraId="5A9663EC" w14:textId="77777777" w:rsidR="00030707" w:rsidRPr="00030707" w:rsidRDefault="00030707" w:rsidP="00030707">
      <w:pPr>
        <w:numPr>
          <w:ilvl w:val="0"/>
          <w:numId w:val="6"/>
        </w:numPr>
        <w:suppressAutoHyphens/>
        <w:spacing w:before="113" w:after="113"/>
        <w:ind w:left="1440" w:right="720"/>
        <w:jc w:val="both"/>
        <w:rPr>
          <w:rFonts w:ascii="Arial" w:hAnsi="Arial" w:cs="Arial"/>
          <w:sz w:val="22"/>
          <w:szCs w:val="22"/>
        </w:rPr>
      </w:pPr>
      <w:r w:rsidRPr="00030707">
        <w:rPr>
          <w:rFonts w:ascii="Arial" w:hAnsi="Arial" w:cs="Arial"/>
          <w:sz w:val="22"/>
          <w:szCs w:val="22"/>
        </w:rPr>
        <w:t xml:space="preserve">Осуществление обмена информацией с программой "КРИОН конфигуратор" (в дальнейшем - конфигуратор). Обмен производится по локальной сети или через </w:t>
      </w:r>
      <w:r w:rsidRPr="00030707">
        <w:rPr>
          <w:rFonts w:ascii="Arial" w:hAnsi="Arial" w:cs="Arial"/>
          <w:sz w:val="22"/>
          <w:szCs w:val="22"/>
          <w:lang w:val="en-US"/>
        </w:rPr>
        <w:t>DMR-</w:t>
      </w:r>
      <w:r w:rsidRPr="00030707">
        <w:rPr>
          <w:rFonts w:ascii="Arial" w:hAnsi="Arial" w:cs="Arial"/>
          <w:sz w:val="22"/>
          <w:szCs w:val="22"/>
        </w:rPr>
        <w:t>радио.</w:t>
      </w:r>
    </w:p>
    <w:p w14:paraId="5684329E" w14:textId="268C1D1A" w:rsidR="00030707" w:rsidRPr="00030707" w:rsidRDefault="00030707" w:rsidP="00030707">
      <w:pPr>
        <w:numPr>
          <w:ilvl w:val="0"/>
          <w:numId w:val="6"/>
        </w:numPr>
        <w:suppressAutoHyphens/>
        <w:spacing w:before="113" w:after="113"/>
        <w:ind w:left="1440" w:right="720"/>
        <w:jc w:val="both"/>
        <w:rPr>
          <w:rFonts w:ascii="Arial" w:eastAsia="manrope" w:hAnsi="Arial" w:cs="Arial"/>
          <w:color w:val="000000"/>
          <w:sz w:val="22"/>
          <w:szCs w:val="22"/>
        </w:rPr>
      </w:pPr>
      <w:r w:rsidRPr="00030707">
        <w:rPr>
          <w:rFonts w:ascii="Arial" w:eastAsia="manrope" w:hAnsi="Arial" w:cs="Arial"/>
          <w:color w:val="000000"/>
          <w:sz w:val="22"/>
          <w:szCs w:val="22"/>
        </w:rPr>
        <w:t>Выдаёт параметры в конфигуратор, в виде параметров: напряжения, токи, температуры</w:t>
      </w:r>
      <w:r>
        <w:rPr>
          <w:rFonts w:ascii="Arial" w:eastAsia="manrope" w:hAnsi="Arial" w:cs="Arial"/>
          <w:color w:val="000000"/>
          <w:sz w:val="22"/>
          <w:szCs w:val="22"/>
        </w:rPr>
        <w:t>, статусы</w:t>
      </w:r>
      <w:r w:rsidRPr="00030707">
        <w:rPr>
          <w:rFonts w:ascii="Arial" w:eastAsia="manrope" w:hAnsi="Arial" w:cs="Arial"/>
          <w:color w:val="000000"/>
          <w:sz w:val="22"/>
          <w:szCs w:val="22"/>
        </w:rPr>
        <w:t>.</w:t>
      </w:r>
    </w:p>
    <w:p w14:paraId="2896C818" w14:textId="77777777" w:rsidR="00030707" w:rsidRPr="00030707" w:rsidRDefault="00030707" w:rsidP="00030707">
      <w:pPr>
        <w:numPr>
          <w:ilvl w:val="0"/>
          <w:numId w:val="6"/>
        </w:numPr>
        <w:suppressAutoHyphens/>
        <w:spacing w:before="113" w:after="113"/>
        <w:ind w:left="1440" w:right="720"/>
        <w:jc w:val="both"/>
        <w:rPr>
          <w:rFonts w:ascii="Arial" w:eastAsia="manrope" w:hAnsi="Arial" w:cs="Arial"/>
          <w:color w:val="000000"/>
          <w:sz w:val="22"/>
          <w:szCs w:val="22"/>
        </w:rPr>
      </w:pPr>
      <w:r w:rsidRPr="00030707">
        <w:rPr>
          <w:rFonts w:ascii="Arial" w:eastAsia="manrope" w:hAnsi="Arial" w:cs="Arial"/>
          <w:color w:val="000000"/>
          <w:sz w:val="22"/>
          <w:szCs w:val="22"/>
        </w:rPr>
        <w:t>Выдаёт параметры в конфигуратор, в виде статуса: состояния и работоспособности усилителей.</w:t>
      </w:r>
    </w:p>
    <w:p w14:paraId="3B86FB63" w14:textId="77777777" w:rsidR="00030707" w:rsidRPr="00030707" w:rsidRDefault="00030707" w:rsidP="00030707">
      <w:pPr>
        <w:numPr>
          <w:ilvl w:val="0"/>
          <w:numId w:val="6"/>
        </w:numPr>
        <w:suppressAutoHyphens/>
        <w:spacing w:before="113" w:after="113"/>
        <w:ind w:left="1440" w:right="720"/>
        <w:jc w:val="both"/>
        <w:rPr>
          <w:rFonts w:ascii="Arial" w:hAnsi="Arial" w:cs="Arial"/>
          <w:sz w:val="22"/>
          <w:szCs w:val="22"/>
        </w:rPr>
      </w:pPr>
      <w:r w:rsidRPr="00030707">
        <w:rPr>
          <w:rFonts w:ascii="Arial" w:eastAsia="manrope" w:hAnsi="Arial" w:cs="Arial"/>
          <w:color w:val="000000"/>
          <w:sz w:val="22"/>
          <w:szCs w:val="22"/>
        </w:rPr>
        <w:t>Производит оповещение голосом, когда информация на усилители подаётся прямо с линейного выхода радиостанции.</w:t>
      </w:r>
    </w:p>
    <w:p w14:paraId="4466E76C" w14:textId="63BF825E" w:rsidR="00030707" w:rsidRPr="00030707" w:rsidRDefault="00030707" w:rsidP="00030707">
      <w:pPr>
        <w:numPr>
          <w:ilvl w:val="0"/>
          <w:numId w:val="6"/>
        </w:numPr>
        <w:suppressAutoHyphens/>
        <w:spacing w:before="113" w:after="113"/>
        <w:ind w:left="1440" w:right="720"/>
        <w:jc w:val="both"/>
        <w:rPr>
          <w:rFonts w:ascii="Arial" w:hAnsi="Arial" w:cs="Arial"/>
          <w:sz w:val="22"/>
          <w:szCs w:val="22"/>
        </w:rPr>
      </w:pPr>
      <w:r w:rsidRPr="00030707">
        <w:rPr>
          <w:rFonts w:ascii="Arial" w:eastAsia="manrope" w:hAnsi="Arial" w:cs="Arial"/>
          <w:color w:val="000000"/>
          <w:sz w:val="22"/>
          <w:szCs w:val="22"/>
        </w:rPr>
        <w:t xml:space="preserve">Производит оповещение, когда информация передаётся из конфигуратора цифровыми кодами, т. е. списком звуковых файлов. </w:t>
      </w:r>
    </w:p>
    <w:p w14:paraId="3AC8E7A3" w14:textId="77777777" w:rsidR="00030707" w:rsidRPr="00030707" w:rsidRDefault="00030707" w:rsidP="00030707">
      <w:pPr>
        <w:numPr>
          <w:ilvl w:val="0"/>
          <w:numId w:val="6"/>
        </w:numPr>
        <w:suppressAutoHyphens/>
        <w:spacing w:before="113" w:after="113"/>
        <w:ind w:left="1440" w:right="720"/>
        <w:jc w:val="both"/>
        <w:rPr>
          <w:rFonts w:ascii="Arial" w:hAnsi="Arial" w:cs="Arial"/>
          <w:sz w:val="22"/>
          <w:szCs w:val="22"/>
        </w:rPr>
      </w:pPr>
      <w:r w:rsidRPr="00030707">
        <w:rPr>
          <w:rFonts w:ascii="Arial" w:eastAsia="manrope" w:hAnsi="Arial" w:cs="Arial"/>
          <w:color w:val="000000"/>
          <w:sz w:val="22"/>
          <w:szCs w:val="22"/>
        </w:rPr>
        <w:t xml:space="preserve">Воспроизводить звуковые файл в формате </w:t>
      </w:r>
      <w:r w:rsidRPr="00030707">
        <w:rPr>
          <w:rFonts w:ascii="Arial" w:eastAsia="manrope" w:hAnsi="Arial" w:cs="Arial"/>
          <w:color w:val="000000"/>
          <w:sz w:val="22"/>
          <w:szCs w:val="22"/>
          <w:lang w:val="en-US"/>
        </w:rPr>
        <w:t>MP</w:t>
      </w:r>
      <w:r w:rsidRPr="00030707">
        <w:rPr>
          <w:rFonts w:ascii="Arial" w:eastAsia="manrope" w:hAnsi="Arial" w:cs="Arial"/>
          <w:color w:val="000000"/>
          <w:sz w:val="22"/>
          <w:szCs w:val="22"/>
        </w:rPr>
        <w:t>3 хранящиеся на внутреннем носителе.</w:t>
      </w:r>
    </w:p>
    <w:p w14:paraId="486B240B" w14:textId="77777777" w:rsidR="00030707" w:rsidRPr="00030707" w:rsidRDefault="00030707" w:rsidP="00030707">
      <w:pPr>
        <w:numPr>
          <w:ilvl w:val="0"/>
          <w:numId w:val="6"/>
        </w:numPr>
        <w:suppressAutoHyphens/>
        <w:spacing w:before="113" w:after="113"/>
        <w:ind w:left="1440" w:right="720"/>
        <w:jc w:val="both"/>
        <w:rPr>
          <w:rFonts w:ascii="Arial" w:hAnsi="Arial" w:cs="Arial"/>
          <w:sz w:val="22"/>
          <w:szCs w:val="22"/>
        </w:rPr>
      </w:pPr>
      <w:r w:rsidRPr="00030707">
        <w:rPr>
          <w:rFonts w:ascii="Arial" w:eastAsia="manrope" w:hAnsi="Arial" w:cs="Arial"/>
          <w:color w:val="000000"/>
          <w:sz w:val="22"/>
          <w:szCs w:val="22"/>
        </w:rPr>
        <w:t>Передаёт и принимает файл конфигурации по запросу конфигуратора, а также перезагружается, чтобы применить параметры.</w:t>
      </w:r>
    </w:p>
    <w:p w14:paraId="51528CF1" w14:textId="7C84146B" w:rsidR="00030707" w:rsidRPr="00030707" w:rsidRDefault="00030707" w:rsidP="00030707">
      <w:pPr>
        <w:numPr>
          <w:ilvl w:val="0"/>
          <w:numId w:val="6"/>
        </w:numPr>
        <w:suppressAutoHyphens/>
        <w:spacing w:before="113" w:after="113"/>
        <w:ind w:left="1440" w:right="720"/>
        <w:jc w:val="both"/>
        <w:rPr>
          <w:rFonts w:ascii="Arial" w:eastAsia="manrope" w:hAnsi="Arial" w:cs="Arial"/>
          <w:color w:val="000000"/>
          <w:sz w:val="22"/>
          <w:szCs w:val="22"/>
        </w:rPr>
      </w:pPr>
      <w:r w:rsidRPr="00030707">
        <w:rPr>
          <w:rFonts w:ascii="Arial" w:eastAsia="manrope" w:hAnsi="Arial" w:cs="Arial"/>
          <w:color w:val="000000"/>
          <w:sz w:val="22"/>
          <w:szCs w:val="22"/>
        </w:rPr>
        <w:t>Осуществляет сигнализацию светодиодами, установленными на печатной плате о правильности работы или ошибках.</w:t>
      </w:r>
    </w:p>
    <w:p w14:paraId="43D737C4" w14:textId="77777777" w:rsidR="00431381" w:rsidRPr="00030707" w:rsidRDefault="00431381" w:rsidP="00030707"/>
    <w:sectPr w:rsidR="00431381" w:rsidRPr="00030707" w:rsidSect="00B67B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39AED" w14:textId="77777777" w:rsidR="00254095" w:rsidRDefault="00254095" w:rsidP="009C64E1">
      <w:r>
        <w:separator/>
      </w:r>
    </w:p>
  </w:endnote>
  <w:endnote w:type="continuationSeparator" w:id="0">
    <w:p w14:paraId="24B8DF5A" w14:textId="77777777" w:rsidR="00254095" w:rsidRDefault="00254095" w:rsidP="009C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rope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A674A" w14:textId="77777777" w:rsidR="0021231A" w:rsidRDefault="002123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71C77" w14:textId="77777777" w:rsidR="0021231A" w:rsidRDefault="0021231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28126" w14:textId="77777777" w:rsidR="0021231A" w:rsidRDefault="002123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AEC82" w14:textId="77777777" w:rsidR="00254095" w:rsidRDefault="00254095" w:rsidP="009C64E1">
      <w:r>
        <w:separator/>
      </w:r>
    </w:p>
  </w:footnote>
  <w:footnote w:type="continuationSeparator" w:id="0">
    <w:p w14:paraId="02D7B67A" w14:textId="77777777" w:rsidR="00254095" w:rsidRDefault="00254095" w:rsidP="009C6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18D73" w14:textId="77777777" w:rsidR="0021231A" w:rsidRDefault="002123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C989B" w14:textId="77777777" w:rsidR="00B440A5" w:rsidRPr="005049F8" w:rsidRDefault="00B440A5" w:rsidP="00B440A5">
    <w:pPr>
      <w:ind w:left="-567"/>
      <w:rPr>
        <w:b/>
        <w:sz w:val="26"/>
        <w:szCs w:val="26"/>
      </w:rPr>
    </w:pPr>
    <w:bookmarkStart w:id="1" w:name="OLE_LINK3"/>
    <w:bookmarkStart w:id="2" w:name="OLE_LINK4"/>
    <w:r>
      <w:rPr>
        <w:noProof/>
      </w:rPr>
      <w:drawing>
        <wp:anchor distT="0" distB="0" distL="114300" distR="114300" simplePos="0" relativeHeight="251660288" behindDoc="1" locked="0" layoutInCell="1" allowOverlap="1" wp14:anchorId="37BC28BB" wp14:editId="48737197">
          <wp:simplePos x="0" y="0"/>
          <wp:positionH relativeFrom="column">
            <wp:posOffset>-22239</wp:posOffset>
          </wp:positionH>
          <wp:positionV relativeFrom="paragraph">
            <wp:posOffset>15097</wp:posOffset>
          </wp:positionV>
          <wp:extent cx="2282282" cy="366181"/>
          <wp:effectExtent l="0" t="0" r="3810" b="254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0006" cy="370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</w:t>
    </w:r>
    <w:r w:rsidRPr="009C64E1">
      <w:rPr>
        <w:b/>
        <w:sz w:val="32"/>
        <w:szCs w:val="32"/>
      </w:rPr>
      <w:t xml:space="preserve"> </w:t>
    </w:r>
    <w:r>
      <w:rPr>
        <w:b/>
        <w:sz w:val="32"/>
        <w:szCs w:val="32"/>
      </w:rPr>
      <w:tab/>
      <w:t xml:space="preserve">       </w:t>
    </w:r>
    <w:r>
      <w:rPr>
        <w:b/>
        <w:sz w:val="32"/>
        <w:szCs w:val="32"/>
      </w:rPr>
      <w:tab/>
    </w:r>
    <w:r w:rsidRPr="00B23035">
      <w:rPr>
        <w:b/>
        <w:sz w:val="32"/>
        <w:szCs w:val="32"/>
      </w:rPr>
      <w:t xml:space="preserve">     </w:t>
    </w:r>
    <w:r w:rsidRPr="005049F8">
      <w:rPr>
        <w:b/>
        <w:sz w:val="26"/>
        <w:szCs w:val="26"/>
      </w:rPr>
      <w:t>ИНДИВИДУАЛЬНЫЙ</w:t>
    </w:r>
    <w:r>
      <w:rPr>
        <w:b/>
        <w:sz w:val="26"/>
        <w:szCs w:val="26"/>
      </w:rPr>
      <w:t xml:space="preserve">  </w:t>
    </w:r>
    <w:r w:rsidRPr="005049F8">
      <w:rPr>
        <w:b/>
        <w:sz w:val="26"/>
        <w:szCs w:val="26"/>
      </w:rPr>
      <w:t xml:space="preserve">ПРЕДПРИНИМАТЕЛЬ   </w:t>
    </w:r>
  </w:p>
  <w:p w14:paraId="04973440" w14:textId="77777777" w:rsidR="00B440A5" w:rsidRDefault="00B440A5" w:rsidP="00B440A5">
    <w:pPr>
      <w:ind w:left="2973" w:firstLine="1275"/>
      <w:rPr>
        <w:b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D977AA" wp14:editId="24D06503">
              <wp:simplePos x="0" y="0"/>
              <wp:positionH relativeFrom="column">
                <wp:posOffset>-156055</wp:posOffset>
              </wp:positionH>
              <wp:positionV relativeFrom="paragraph">
                <wp:posOffset>259823</wp:posOffset>
              </wp:positionV>
              <wp:extent cx="6391399" cy="26499"/>
              <wp:effectExtent l="0" t="0" r="22225" b="24765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399" cy="26499"/>
                      </a:xfrm>
                      <a:prstGeom prst="line">
                        <a:avLst/>
                      </a:prstGeom>
                      <a:ln w="12700">
                        <a:solidFill>
                          <a:srgbClr val="FF4343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AC64C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pt,20.45pt" to="490.9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" strokecolor="#ff4343" strokeweight="1pt"/>
          </w:pict>
        </mc:Fallback>
      </mc:AlternateContent>
    </w:r>
    <w:r>
      <w:rPr>
        <w:b/>
        <w:sz w:val="32"/>
        <w:szCs w:val="32"/>
      </w:rPr>
      <w:t xml:space="preserve"> </w:t>
    </w:r>
    <w:proofErr w:type="spellStart"/>
    <w:r w:rsidRPr="009C64E1">
      <w:rPr>
        <w:b/>
        <w:sz w:val="32"/>
        <w:szCs w:val="32"/>
      </w:rPr>
      <w:t>Давидюк</w:t>
    </w:r>
    <w:proofErr w:type="spellEnd"/>
    <w:r w:rsidRPr="009C64E1">
      <w:rPr>
        <w:b/>
        <w:sz w:val="32"/>
        <w:szCs w:val="32"/>
      </w:rPr>
      <w:t xml:space="preserve"> Максим Александрович</w:t>
    </w:r>
  </w:p>
  <w:bookmarkEnd w:id="1"/>
  <w:bookmarkEnd w:id="2"/>
  <w:p w14:paraId="78492034" w14:textId="0A1D218B" w:rsidR="00C804E6" w:rsidRPr="00B440A5" w:rsidRDefault="00C804E6" w:rsidP="00B440A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94A28" w14:textId="77777777" w:rsidR="0021231A" w:rsidRDefault="002123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70B4A"/>
    <w:multiLevelType w:val="multilevel"/>
    <w:tmpl w:val="71183E98"/>
    <w:lvl w:ilvl="0">
      <w:start w:val="1"/>
      <w:numFmt w:val="bullet"/>
      <w:isLgl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isLgl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isLgl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isLgl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isLgl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isLgl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isLgl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isLgl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isLgl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23744DBF"/>
    <w:multiLevelType w:val="multilevel"/>
    <w:tmpl w:val="AA9A58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4B36C29"/>
    <w:multiLevelType w:val="hybridMultilevel"/>
    <w:tmpl w:val="679E9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F23A4"/>
    <w:multiLevelType w:val="hybridMultilevel"/>
    <w:tmpl w:val="FF283E10"/>
    <w:lvl w:ilvl="0" w:tplc="754E8D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7AA60B8"/>
    <w:multiLevelType w:val="hybridMultilevel"/>
    <w:tmpl w:val="77BC0B46"/>
    <w:lvl w:ilvl="0" w:tplc="2EC2471C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67947557"/>
    <w:multiLevelType w:val="multilevel"/>
    <w:tmpl w:val="AC7CA3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" w:hanging="1800"/>
      </w:pPr>
      <w:rPr>
        <w:rFonts w:hint="default"/>
      </w:rPr>
    </w:lvl>
  </w:abstractNum>
  <w:abstractNum w:abstractNumId="6" w15:restartNumberingAfterBreak="0">
    <w:nsid w:val="67AA3BEE"/>
    <w:multiLevelType w:val="hybridMultilevel"/>
    <w:tmpl w:val="CE0425D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B44"/>
    <w:rsid w:val="000101F4"/>
    <w:rsid w:val="00030707"/>
    <w:rsid w:val="00064D7D"/>
    <w:rsid w:val="00066A82"/>
    <w:rsid w:val="00077F54"/>
    <w:rsid w:val="00091863"/>
    <w:rsid w:val="000E4219"/>
    <w:rsid w:val="000F55B1"/>
    <w:rsid w:val="00124ACF"/>
    <w:rsid w:val="00142424"/>
    <w:rsid w:val="00180D8E"/>
    <w:rsid w:val="00197E93"/>
    <w:rsid w:val="001A10AC"/>
    <w:rsid w:val="00203E95"/>
    <w:rsid w:val="0021231A"/>
    <w:rsid w:val="00221BB7"/>
    <w:rsid w:val="00221FE0"/>
    <w:rsid w:val="00231EDD"/>
    <w:rsid w:val="0023486F"/>
    <w:rsid w:val="00251B30"/>
    <w:rsid w:val="00254095"/>
    <w:rsid w:val="00267FD8"/>
    <w:rsid w:val="00276CB1"/>
    <w:rsid w:val="00280DEC"/>
    <w:rsid w:val="002C421D"/>
    <w:rsid w:val="002D5CB1"/>
    <w:rsid w:val="002F2883"/>
    <w:rsid w:val="002F5097"/>
    <w:rsid w:val="003C1479"/>
    <w:rsid w:val="003D71DC"/>
    <w:rsid w:val="003F592E"/>
    <w:rsid w:val="00406554"/>
    <w:rsid w:val="00431381"/>
    <w:rsid w:val="00463895"/>
    <w:rsid w:val="00466813"/>
    <w:rsid w:val="004A3AA4"/>
    <w:rsid w:val="004E657B"/>
    <w:rsid w:val="004F5859"/>
    <w:rsid w:val="005031F8"/>
    <w:rsid w:val="0051668E"/>
    <w:rsid w:val="00523364"/>
    <w:rsid w:val="00537E6D"/>
    <w:rsid w:val="005409B3"/>
    <w:rsid w:val="005A4D26"/>
    <w:rsid w:val="0063476A"/>
    <w:rsid w:val="0067239B"/>
    <w:rsid w:val="00682509"/>
    <w:rsid w:val="006E0E6B"/>
    <w:rsid w:val="006E6427"/>
    <w:rsid w:val="006F26E9"/>
    <w:rsid w:val="00717C08"/>
    <w:rsid w:val="007271CD"/>
    <w:rsid w:val="0072765B"/>
    <w:rsid w:val="007551A0"/>
    <w:rsid w:val="007572EA"/>
    <w:rsid w:val="00775B2A"/>
    <w:rsid w:val="007B2465"/>
    <w:rsid w:val="00820393"/>
    <w:rsid w:val="00826C1A"/>
    <w:rsid w:val="00850527"/>
    <w:rsid w:val="0089347F"/>
    <w:rsid w:val="008A128D"/>
    <w:rsid w:val="008A5C2C"/>
    <w:rsid w:val="0090564F"/>
    <w:rsid w:val="00914011"/>
    <w:rsid w:val="009A2A37"/>
    <w:rsid w:val="009B5951"/>
    <w:rsid w:val="009C64E1"/>
    <w:rsid w:val="00A426D4"/>
    <w:rsid w:val="00B13BF8"/>
    <w:rsid w:val="00B440A5"/>
    <w:rsid w:val="00B54D61"/>
    <w:rsid w:val="00B60004"/>
    <w:rsid w:val="00B67B44"/>
    <w:rsid w:val="00B70A8C"/>
    <w:rsid w:val="00B86BC4"/>
    <w:rsid w:val="00BA3DF2"/>
    <w:rsid w:val="00BB13A1"/>
    <w:rsid w:val="00BC5FD5"/>
    <w:rsid w:val="00BC6B6F"/>
    <w:rsid w:val="00BE5973"/>
    <w:rsid w:val="00C222F1"/>
    <w:rsid w:val="00C72841"/>
    <w:rsid w:val="00C75D16"/>
    <w:rsid w:val="00C804E6"/>
    <w:rsid w:val="00CC06A6"/>
    <w:rsid w:val="00CC663B"/>
    <w:rsid w:val="00CF62B6"/>
    <w:rsid w:val="00D3585B"/>
    <w:rsid w:val="00E0612A"/>
    <w:rsid w:val="00E13464"/>
    <w:rsid w:val="00EA477C"/>
    <w:rsid w:val="00EB72D3"/>
    <w:rsid w:val="00F433F1"/>
    <w:rsid w:val="00F52873"/>
    <w:rsid w:val="00F654D6"/>
    <w:rsid w:val="00F670D1"/>
    <w:rsid w:val="00F80C7F"/>
    <w:rsid w:val="00FB0F7A"/>
    <w:rsid w:val="00FB233B"/>
    <w:rsid w:val="00FC1D2F"/>
    <w:rsid w:val="00FC3347"/>
    <w:rsid w:val="00FD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4D725"/>
  <w15:docId w15:val="{23C5D0C9-0522-F248-9A24-204A486F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7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061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64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C64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64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C64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64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80DE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061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8">
    <w:name w:val="Table Grid"/>
    <w:basedOn w:val="a1"/>
    <w:uiPriority w:val="59"/>
    <w:rsid w:val="00537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03070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9">
    <w:name w:val="Normal (Web)"/>
    <w:qFormat/>
    <w:rsid w:val="00030707"/>
    <w:pPr>
      <w:suppressAutoHyphens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rim</cp:lastModifiedBy>
  <cp:revision>10</cp:revision>
  <cp:lastPrinted>2016-03-26T08:58:00Z</cp:lastPrinted>
  <dcterms:created xsi:type="dcterms:W3CDTF">2017-05-05T10:36:00Z</dcterms:created>
  <dcterms:modified xsi:type="dcterms:W3CDTF">2026-08-13T14:06:00Z</dcterms:modified>
</cp:coreProperties>
</file>